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E291D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drawing>
          <wp:inline distT="0" distB="0" distL="114300" distR="114300">
            <wp:extent cx="6286500" cy="8382000"/>
            <wp:effectExtent l="0" t="0" r="0" b="0"/>
            <wp:docPr id="1" name="Изображение 1" descr="IMG20250910125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09101252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BE4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14:paraId="4CCED19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униципальное бюджетное общеобразовательное учреждение ``Ямашурминская средняя  общеобразовательная школа </w:t>
      </w:r>
      <w:r>
        <w:rPr>
          <w:rFonts w:asciiTheme="majorBidi" w:hAnsiTheme="majorBidi" w:cstheme="majorBidi"/>
          <w:sz w:val="28"/>
          <w:szCs w:val="28"/>
          <w:lang w:val="ru-RU"/>
        </w:rPr>
        <w:t>имени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И.К.Хайруллина </w:t>
      </w:r>
      <w:r>
        <w:rPr>
          <w:rFonts w:asciiTheme="majorBidi" w:hAnsiTheme="majorBidi" w:cstheme="majorBidi"/>
          <w:sz w:val="28"/>
          <w:szCs w:val="28"/>
          <w:lang w:val="en-US"/>
        </w:rPr>
        <w:t>Высокогорского муниципального района Республики Татарстан``</w:t>
      </w:r>
    </w:p>
    <w:tbl>
      <w:tblPr>
        <w:tblStyle w:val="11"/>
        <w:tblpPr w:leftFromText="180" w:rightFromText="180" w:vertAnchor="text" w:horzAnchor="page" w:tblpX="1327" w:tblpY="48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35340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6DBD42F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ПРИНЯТО</w:t>
            </w:r>
          </w:p>
          <w:p w14:paraId="5D348B08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совет </w:t>
            </w:r>
          </w:p>
          <w:p w14:paraId="0FEEFCB7"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14:paraId="5BF942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“25.08.2025”</w:t>
            </w:r>
          </w:p>
          <w:p w14:paraId="351F716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58BC1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ADE7A0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905A19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EF318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6743010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</w:t>
            </w:r>
          </w:p>
          <w:p w14:paraId="687B29B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Сафиуллин Ленар Габдулкаюмович</w:t>
            </w:r>
          </w:p>
          <w:p w14:paraId="1E96FF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 №11</w:t>
            </w:r>
          </w:p>
          <w:p w14:paraId="058A54B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8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.2025”</w:t>
            </w:r>
          </w:p>
          <w:p w14:paraId="142B226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56F02C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14:paraId="242B8DF4">
      <w:pPr>
        <w:jc w:val="center"/>
        <w:rPr>
          <w:rFonts w:asciiTheme="majorBidi" w:hAnsiTheme="majorBidi" w:cstheme="majorBidi"/>
          <w:lang w:val="en-US"/>
        </w:rPr>
      </w:pPr>
    </w:p>
    <w:p w14:paraId="35F1934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08B8B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737BAF99"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</w:t>
      </w:r>
      <w:r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</w:p>
    <w:p w14:paraId="598EAAA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5136555C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34BB7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06C605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8AC5BA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1855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243BAF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9B5B3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0C7B94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 2025</w:t>
      </w:r>
    </w:p>
    <w:p w14:paraId="2A482AB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3555C14C">
      <w:pPr>
        <w:shd w:val="clear" w:color="auto" w:fill="FFFFFF"/>
        <w:jc w:val="both"/>
        <w:rPr>
          <w:rStyle w:val="15"/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Учебный план среднего общего образования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5"/>
          <w:rFonts w:ascii="Times New Roman" w:hAnsi="Times New Roman" w:cs="Times New Roman"/>
          <w:sz w:val="28"/>
          <w:szCs w:val="28"/>
          <w:lang w:val="ru-RU"/>
        </w:rPr>
        <w:t>им</w:t>
      </w:r>
      <w:r>
        <w:rPr>
          <w:rStyle w:val="15"/>
          <w:rFonts w:hint="default" w:ascii="Times New Roman" w:hAnsi="Times New Roman" w:cs="Times New Roman"/>
          <w:sz w:val="28"/>
          <w:szCs w:val="28"/>
          <w:lang w:val="ru-RU"/>
        </w:rPr>
        <w:t xml:space="preserve">. И.К.Хайруллина </w:t>
      </w:r>
      <w:r>
        <w:rPr>
          <w:rStyle w:val="15"/>
          <w:rFonts w:ascii="Times New Roman" w:hAnsi="Times New Roman" w:cs="Times New Roman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 xml:space="preserve">(далее - учебный план) для 10-11 классов, реализующих основную образовательную программу среднего общего образования, 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 xml:space="preserve">соответствующую 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val="tt-RU" w:eastAsia="ru-RU"/>
        </w:rPr>
        <w:t>ФОП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 xml:space="preserve"> СОО (Приказ Министерства просвещения Российской Федерации от 18.05.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u w:val="single"/>
          <w:lang w:eastAsia="ru-RU"/>
        </w:rPr>
        <w:t>2023 № 371</w:t>
      </w:r>
      <w:r>
        <w:rPr>
          <w:rFonts w:ascii="Times New Roman" w:hAnsi="Times New Roman" w:eastAsia="Times New Roman" w:cs="Times New Roman"/>
          <w:color w:val="1A1A1A"/>
          <w:sz w:val="28"/>
          <w:szCs w:val="28"/>
          <w:lang w:eastAsia="ru-RU"/>
        </w:rPr>
        <w:t xml:space="preserve"> «</w:t>
      </w:r>
      <w:r>
        <w:rPr>
          <w:rStyle w:val="15"/>
          <w:rFonts w:asciiTheme="majorBidi" w:hAnsiTheme="majorBidi" w:cstheme="majorBidi"/>
          <w:sz w:val="28"/>
          <w:szCs w:val="28"/>
        </w:rPr>
        <w:t>Об утверждении федеральной  образовательной программы среднего общего образования»</w:t>
      </w:r>
      <w:r>
        <w:rPr>
          <w:rStyle w:val="15"/>
          <w:rFonts w:ascii="Times New Roman" w:hAnsi="Times New Roman" w:cs="Times New Roman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FA64138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``Ямашурминская средняя  общеобразовательная школа</w:t>
      </w:r>
      <w:r>
        <w:rPr>
          <w:rStyle w:val="15"/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  <w:lang w:val="ru-RU"/>
        </w:rPr>
        <w:t>им</w:t>
      </w:r>
      <w:r>
        <w:rPr>
          <w:rStyle w:val="15"/>
          <w:rFonts w:hint="default" w:ascii="Times New Roman" w:hAnsi="Times New Roman" w:cs="Times New Roman"/>
          <w:sz w:val="28"/>
          <w:szCs w:val="28"/>
          <w:lang w:val="ru-RU"/>
        </w:rPr>
        <w:t>. И.К.Хайруллина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479C9D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Учебный год в Муниципальное бюджетное общеобразовательное учреждение ``Ямашурминская средняя  общеобразовательная школа </w:t>
      </w:r>
      <w:r>
        <w:rPr>
          <w:rStyle w:val="15"/>
          <w:rFonts w:ascii="Times New Roman" w:hAnsi="Times New Roman" w:cs="Times New Roman"/>
          <w:sz w:val="28"/>
          <w:szCs w:val="28"/>
          <w:lang w:val="ru-RU"/>
        </w:rPr>
        <w:t>им</w:t>
      </w:r>
      <w:r>
        <w:rPr>
          <w:rStyle w:val="15"/>
          <w:rFonts w:hint="default" w:ascii="Times New Roman" w:hAnsi="Times New Roman" w:cs="Times New Roman"/>
          <w:sz w:val="28"/>
          <w:szCs w:val="28"/>
          <w:lang w:val="ru-RU"/>
        </w:rPr>
        <w:t xml:space="preserve">. И.К.Хайруллина </w:t>
      </w:r>
      <w:r>
        <w:rPr>
          <w:rStyle w:val="15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 w14:paraId="15D2BD1E">
      <w:pPr>
        <w:spacing w:line="276" w:lineRule="auto"/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7C748F1D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6-ти дневной учебной неделе.</w:t>
      </w:r>
    </w:p>
    <w:p w14:paraId="5D8067F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 в  10 классе – 37 часов, в  11 классе – 37 часов. </w:t>
      </w:r>
    </w:p>
    <w:p w14:paraId="17CB01E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0C4D073">
      <w:pPr>
        <w:ind w:firstLine="567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</w:t>
      </w:r>
      <w:r>
        <w:rPr>
          <w:rStyle w:val="15"/>
          <w:rFonts w:ascii="Times New Roman" w:hAnsi="Times New Roman" w:cs="Times New Roman"/>
          <w:sz w:val="28"/>
          <w:szCs w:val="28"/>
        </w:rPr>
        <w:t>интересы обучающихся</w:t>
      </w:r>
    </w:p>
    <w:p w14:paraId="385222D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удовлетворения потребностей учащихся, их родителей, на основании достижений учащихся, в 2023-2024 учебном году в школе открыт для 10 класса социально-экономический профиль.</w:t>
      </w:r>
    </w:p>
    <w:p w14:paraId="78DA8B0D">
      <w:pPr>
        <w:ind w:firstLine="567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Социально-экономический профиль направлен на углубленное изучение предметной области «Математика и информатика» и предмета обществознание.</w:t>
      </w:r>
    </w:p>
    <w:p w14:paraId="613544C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``Ямашурминская средняя  общеобразовательная школа</w:t>
      </w:r>
      <w:r>
        <w:rPr>
          <w:rStyle w:val="15"/>
          <w:rFonts w:hint="default"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  <w:lang w:val="ru-RU"/>
        </w:rPr>
        <w:t>им</w:t>
      </w:r>
      <w:r>
        <w:rPr>
          <w:rStyle w:val="15"/>
          <w:rFonts w:hint="default" w:ascii="Times New Roman" w:hAnsi="Times New Roman" w:cs="Times New Roman"/>
          <w:sz w:val="28"/>
          <w:szCs w:val="28"/>
          <w:lang w:val="ru-RU"/>
        </w:rPr>
        <w:t>. И.К.Хайруллина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60E2F75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(татарского) языка и родной (татарской) литературы.</w:t>
      </w:r>
    </w:p>
    <w:p w14:paraId="0CFB08EC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</w:t>
      </w:r>
    </w:p>
    <w:p w14:paraId="63F67CC6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Промежуточная/годовая аттестация обучающихся осуществляется в соответствии с календарным учебным графиком.</w:t>
      </w:r>
    </w:p>
    <w:p w14:paraId="1B3BBAA7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0B40BB9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5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``Ямашурминская средняя  общеобразовательная школа </w:t>
      </w:r>
      <w:r>
        <w:rPr>
          <w:rStyle w:val="15"/>
          <w:rFonts w:ascii="Times New Roman" w:hAnsi="Times New Roman" w:cs="Times New Roman"/>
          <w:sz w:val="28"/>
          <w:szCs w:val="28"/>
          <w:lang w:val="ru-RU"/>
        </w:rPr>
        <w:t>им</w:t>
      </w:r>
      <w:r>
        <w:rPr>
          <w:rStyle w:val="15"/>
          <w:rFonts w:hint="default" w:ascii="Times New Roman" w:hAnsi="Times New Roman" w:cs="Times New Roman"/>
          <w:sz w:val="28"/>
          <w:szCs w:val="28"/>
          <w:lang w:val="ru-RU"/>
        </w:rPr>
        <w:t xml:space="preserve">. И.К.Хайруллина </w:t>
      </w:r>
      <w:r>
        <w:rPr>
          <w:rStyle w:val="15"/>
          <w:rFonts w:asciiTheme="majorBidi" w:hAnsiTheme="majorBidi" w:cstheme="majorBidi"/>
          <w:sz w:val="28"/>
          <w:szCs w:val="28"/>
        </w:rPr>
        <w:t xml:space="preserve">Высокогорского муниципального района Республики Татарстан``. </w:t>
      </w:r>
    </w:p>
    <w:p w14:paraId="1C2F9E20">
      <w:pPr>
        <w:pStyle w:val="9"/>
        <w:ind w:left="-284" w:right="-284"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10-11 классы</w:t>
      </w:r>
    </w:p>
    <w:tbl>
      <w:tblPr>
        <w:tblStyle w:val="11"/>
        <w:tblW w:w="9606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423"/>
        <w:gridCol w:w="2112"/>
        <w:gridCol w:w="2113"/>
        <w:gridCol w:w="1156"/>
      </w:tblGrid>
      <w:tr w14:paraId="04A2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82681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E35A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3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DC26B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14:paraId="7481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2B213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6ADB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промежуточной аттестации</w:t>
            </w:r>
          </w:p>
        </w:tc>
      </w:tr>
      <w:tr w14:paraId="7993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6734A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E44C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20F0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F3B2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CEB3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</w:tr>
      <w:tr w14:paraId="38C16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32308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DB17D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EB350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E67F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1698E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5BEA1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1F024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F2EB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AA21E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FA35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60A0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</w:t>
            </w:r>
          </w:p>
        </w:tc>
      </w:tr>
      <w:tr w14:paraId="31694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B42F2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D5182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8A594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CA6C6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193C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50BA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B1884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50A7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A04D4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C761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938FE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3BAF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D63BE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C8D0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6FAB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7BC26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EAB9B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0D89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E18B0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177F0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140E0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2FED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0D8F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757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DB562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3113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64BE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6345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64AA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2D80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CFAF5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381E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F2652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C642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5C08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2AB5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01764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AAC3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2B20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1D176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728B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2278B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5E701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9812A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E810E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A37FA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D822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77E2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DD7BB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BB48C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3C23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5ECB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D5B3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32BB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C0096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5A18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91AA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82CF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CA331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2794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CEAB2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9AD1E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530D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61F22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31A9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</w:tr>
      <w:tr w14:paraId="23F59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C4C2E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2E0A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55CA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BC7BF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A7154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7471E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534B4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283C9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1FDF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3F374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7E0D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14:paraId="4F0E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77B0">
            <w:pPr>
              <w:pStyle w:val="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3E525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0A317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836B8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6A6A0">
            <w:pPr>
              <w:pStyle w:val="9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</w:t>
            </w:r>
          </w:p>
        </w:tc>
      </w:tr>
    </w:tbl>
    <w:p w14:paraId="19D9250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4"/>
          <w:szCs w:val="24"/>
        </w:rPr>
      </w:pPr>
    </w:p>
    <w:p w14:paraId="4BF22542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4"/>
          <w:szCs w:val="24"/>
        </w:rPr>
      </w:pPr>
    </w:p>
    <w:p w14:paraId="577F49DF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b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b/>
          <w:kern w:val="2"/>
          <w:sz w:val="28"/>
          <w:szCs w:val="28"/>
        </w:rPr>
        <w:t>Примечание:</w:t>
      </w:r>
    </w:p>
    <w:p w14:paraId="5BE21FF9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ГО – годовая отметка; </w:t>
      </w:r>
    </w:p>
    <w:p w14:paraId="2693B4EB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КО – качественная оценка;</w:t>
      </w:r>
    </w:p>
    <w:p w14:paraId="222C5A14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 КР–  контрольная  работа; контрольная  работа с элементами теста</w:t>
      </w:r>
    </w:p>
    <w:p w14:paraId="4F001F58">
      <w:pPr>
        <w:widowControl w:val="0"/>
        <w:suppressAutoHyphens/>
        <w:spacing w:after="0"/>
        <w:jc w:val="both"/>
        <w:rPr>
          <w:rFonts w:ascii="Times New Roman" w:hAnsi="Times New Roman" w:eastAsia="Lucida Sans Unicode" w:cs="Times New Roman"/>
          <w:kern w:val="2"/>
          <w:sz w:val="28"/>
          <w:szCs w:val="28"/>
        </w:rPr>
      </w:pP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Т -  тестирование;</w:t>
      </w:r>
    </w:p>
    <w:p w14:paraId="4C3DCC3D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  –  диктант  (диктант  с  грамматическим заданием); </w:t>
      </w:r>
    </w:p>
    <w:p w14:paraId="324F87FA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 – изложение; </w:t>
      </w:r>
    </w:p>
    <w:p w14:paraId="52624FC8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С – сочинение;</w:t>
      </w:r>
    </w:p>
    <w:p w14:paraId="7B6F76F7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 – зачет; </w:t>
      </w:r>
    </w:p>
    <w:p w14:paraId="1C2AF888">
      <w:pPr>
        <w:spacing w:after="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 – проект</w:t>
      </w:r>
    </w:p>
    <w:p w14:paraId="672DEE29">
      <w:pPr>
        <w:spacing w:after="0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УС – устное собеседование</w:t>
      </w:r>
    </w:p>
    <w:p w14:paraId="79B47F71">
      <w:pPr>
        <w:spacing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ВН – выполнение нормативов</w:t>
      </w:r>
    </w:p>
    <w:p w14:paraId="72B5E77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58BDC425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14:paraId="7997D4E3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0A13B8FA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</w:rPr>
      </w:pPr>
    </w:p>
    <w:p w14:paraId="734436AB">
      <w:pPr>
        <w:jc w:val="both"/>
        <w:rPr>
          <w:rStyle w:val="15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7759DD80">
      <w:pPr>
        <w:ind w:firstLine="567"/>
        <w:jc w:val="both"/>
        <w:rPr>
          <w:rStyle w:val="15"/>
          <w:rFonts w:asciiTheme="majorBidi" w:hAnsiTheme="majorBidi" w:cstheme="majorBidi"/>
          <w:sz w:val="28"/>
          <w:szCs w:val="28"/>
          <w:lang w:val="en-US"/>
        </w:rPr>
      </w:pPr>
      <w:r>
        <w:rPr>
          <w:rStyle w:val="15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9"/>
        <w:gridCol w:w="4771"/>
        <w:gridCol w:w="2649"/>
        <w:gridCol w:w="2649"/>
      </w:tblGrid>
      <w:tr w14:paraId="73D1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48F35B24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41ED82B4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09F08593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0336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6A8A99A3">
            <w:pPr>
              <w:spacing w:after="0" w:line="240" w:lineRule="auto"/>
            </w:pPr>
          </w:p>
        </w:tc>
        <w:tc>
          <w:tcPr>
            <w:tcW w:w="3638" w:type="dxa"/>
            <w:vMerge w:val="continue"/>
          </w:tcPr>
          <w:p w14:paraId="5E7774AB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4F090B1E">
            <w:pPr>
              <w:spacing w:after="0" w:line="240" w:lineRule="auto"/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14:paraId="6F8281C1">
            <w:pPr>
              <w:spacing w:after="0" w:line="240" w:lineRule="auto"/>
              <w:jc w:val="center"/>
            </w:pPr>
            <w:r>
              <w:rPr>
                <w:b/>
              </w:rPr>
              <w:t>11а</w:t>
            </w:r>
          </w:p>
        </w:tc>
      </w:tr>
      <w:tr w14:paraId="31D2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4"/>
            <w:shd w:val="clear" w:color="auto" w:fill="FFFFB3"/>
          </w:tcPr>
          <w:p w14:paraId="4860914E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4D4BA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36562FF4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3638" w:type="dxa"/>
          </w:tcPr>
          <w:p w14:paraId="7213C77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3638" w:type="dxa"/>
          </w:tcPr>
          <w:p w14:paraId="79BB74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77E6AA25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5F5F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5FBFA0C9">
            <w:pPr>
              <w:spacing w:after="0" w:line="240" w:lineRule="auto"/>
            </w:pPr>
          </w:p>
        </w:tc>
        <w:tc>
          <w:tcPr>
            <w:tcW w:w="3638" w:type="dxa"/>
          </w:tcPr>
          <w:p w14:paraId="559CB777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3638" w:type="dxa"/>
          </w:tcPr>
          <w:p w14:paraId="50908B1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01BDF8B5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48A0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28014950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3638" w:type="dxa"/>
          </w:tcPr>
          <w:p w14:paraId="47CFD741">
            <w:pPr>
              <w:spacing w:after="0" w:line="240" w:lineRule="auto"/>
            </w:pPr>
            <w:r>
              <w:t>Родной (татарский)язык</w:t>
            </w:r>
          </w:p>
        </w:tc>
        <w:tc>
          <w:tcPr>
            <w:tcW w:w="3638" w:type="dxa"/>
          </w:tcPr>
          <w:p w14:paraId="7BF69B5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535A9BE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6F98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BCA33A2">
            <w:pPr>
              <w:spacing w:after="0" w:line="240" w:lineRule="auto"/>
            </w:pPr>
          </w:p>
        </w:tc>
        <w:tc>
          <w:tcPr>
            <w:tcW w:w="3638" w:type="dxa"/>
          </w:tcPr>
          <w:p w14:paraId="6C2FC6ED">
            <w:pPr>
              <w:spacing w:after="0" w:line="240" w:lineRule="auto"/>
            </w:pPr>
            <w:r>
              <w:t>Родная (татарская)литература</w:t>
            </w:r>
          </w:p>
        </w:tc>
        <w:tc>
          <w:tcPr>
            <w:tcW w:w="3638" w:type="dxa"/>
          </w:tcPr>
          <w:p w14:paraId="14DB96A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595B886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C07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8F67A7F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3638" w:type="dxa"/>
          </w:tcPr>
          <w:p w14:paraId="3EEDF952">
            <w:pPr>
              <w:spacing w:after="0" w:line="240" w:lineRule="auto"/>
            </w:pPr>
            <w:r>
              <w:t>Иностранный (английский ) язык</w:t>
            </w:r>
          </w:p>
        </w:tc>
        <w:tc>
          <w:tcPr>
            <w:tcW w:w="3638" w:type="dxa"/>
          </w:tcPr>
          <w:p w14:paraId="5A7F0FC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7FD924F9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A441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38B512E5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3638" w:type="dxa"/>
          </w:tcPr>
          <w:p w14:paraId="1273F386">
            <w:pPr>
              <w:spacing w:after="0" w:line="240" w:lineRule="auto"/>
            </w:pPr>
            <w:r>
              <w:t>Алгебра и начало математического анализа (углубленный уровень)</w:t>
            </w:r>
          </w:p>
        </w:tc>
        <w:tc>
          <w:tcPr>
            <w:tcW w:w="3638" w:type="dxa"/>
          </w:tcPr>
          <w:p w14:paraId="0C19173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14:paraId="0D9A2498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01B2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40EB4456">
            <w:pPr>
              <w:spacing w:after="0" w:line="240" w:lineRule="auto"/>
            </w:pPr>
          </w:p>
        </w:tc>
        <w:tc>
          <w:tcPr>
            <w:tcW w:w="3638" w:type="dxa"/>
          </w:tcPr>
          <w:p w14:paraId="42B5CE75">
            <w:pPr>
              <w:spacing w:after="0" w:line="240" w:lineRule="auto"/>
            </w:pPr>
            <w:r>
              <w:t>Геометрия (углубленный уровень)</w:t>
            </w:r>
          </w:p>
        </w:tc>
        <w:tc>
          <w:tcPr>
            <w:tcW w:w="3638" w:type="dxa"/>
          </w:tcPr>
          <w:p w14:paraId="6A780AA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638" w:type="dxa"/>
          </w:tcPr>
          <w:p w14:paraId="29F96915">
            <w:pPr>
              <w:spacing w:after="0" w:line="240" w:lineRule="auto"/>
              <w:jc w:val="center"/>
            </w:pPr>
            <w:r>
              <w:t>3</w:t>
            </w:r>
          </w:p>
        </w:tc>
      </w:tr>
      <w:tr w14:paraId="2375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7CE2A3A2">
            <w:pPr>
              <w:spacing w:after="0" w:line="240" w:lineRule="auto"/>
            </w:pPr>
          </w:p>
        </w:tc>
        <w:tc>
          <w:tcPr>
            <w:tcW w:w="3638" w:type="dxa"/>
          </w:tcPr>
          <w:p w14:paraId="5B734E48">
            <w:pPr>
              <w:spacing w:after="0" w:line="240" w:lineRule="auto"/>
            </w:pPr>
            <w: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14:paraId="18643EF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C4E4AFC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36A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36157BB9">
            <w:pPr>
              <w:spacing w:after="0" w:line="240" w:lineRule="auto"/>
            </w:pPr>
          </w:p>
        </w:tc>
        <w:tc>
          <w:tcPr>
            <w:tcW w:w="3638" w:type="dxa"/>
          </w:tcPr>
          <w:p w14:paraId="65E0C6C7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3638" w:type="dxa"/>
          </w:tcPr>
          <w:p w14:paraId="764BC78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893E0B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B80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6F98520B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3638" w:type="dxa"/>
          </w:tcPr>
          <w:p w14:paraId="5B395BAF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3638" w:type="dxa"/>
          </w:tcPr>
          <w:p w14:paraId="54B504C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3AC9B3EF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192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2BDFB546">
            <w:pPr>
              <w:spacing w:after="0" w:line="240" w:lineRule="auto"/>
            </w:pPr>
          </w:p>
        </w:tc>
        <w:tc>
          <w:tcPr>
            <w:tcW w:w="3638" w:type="dxa"/>
          </w:tcPr>
          <w:p w14:paraId="22F47E32">
            <w:pPr>
              <w:spacing w:after="0" w:line="240" w:lineRule="auto"/>
            </w:pPr>
            <w:r>
              <w:t>Обществознание (углубленный уровень)</w:t>
            </w:r>
          </w:p>
        </w:tc>
        <w:tc>
          <w:tcPr>
            <w:tcW w:w="3638" w:type="dxa"/>
          </w:tcPr>
          <w:p w14:paraId="258F9C2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638" w:type="dxa"/>
          </w:tcPr>
          <w:p w14:paraId="1C1E60F8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A673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CEC0555">
            <w:pPr>
              <w:spacing w:after="0" w:line="240" w:lineRule="auto"/>
            </w:pPr>
          </w:p>
        </w:tc>
        <w:tc>
          <w:tcPr>
            <w:tcW w:w="3638" w:type="dxa"/>
          </w:tcPr>
          <w:p w14:paraId="50A44F17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3638" w:type="dxa"/>
          </w:tcPr>
          <w:p w14:paraId="25583B7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4CCBE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08D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49D4AFE6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3638" w:type="dxa"/>
          </w:tcPr>
          <w:p w14:paraId="17E53FE8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3638" w:type="dxa"/>
          </w:tcPr>
          <w:p w14:paraId="3C6B4A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464B5DB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1D9C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0364A54E">
            <w:pPr>
              <w:spacing w:after="0" w:line="240" w:lineRule="auto"/>
            </w:pPr>
          </w:p>
        </w:tc>
        <w:tc>
          <w:tcPr>
            <w:tcW w:w="3638" w:type="dxa"/>
          </w:tcPr>
          <w:p w14:paraId="34D4BC84">
            <w:pPr>
              <w:spacing w:after="0" w:line="240" w:lineRule="auto"/>
            </w:pPr>
            <w:r>
              <w:t>Химия</w:t>
            </w:r>
          </w:p>
        </w:tc>
        <w:tc>
          <w:tcPr>
            <w:tcW w:w="3638" w:type="dxa"/>
          </w:tcPr>
          <w:p w14:paraId="141CB0C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705C981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3CC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68BA2DD">
            <w:pPr>
              <w:spacing w:after="0" w:line="240" w:lineRule="auto"/>
            </w:pPr>
          </w:p>
        </w:tc>
        <w:tc>
          <w:tcPr>
            <w:tcW w:w="3638" w:type="dxa"/>
          </w:tcPr>
          <w:p w14:paraId="1D215AB8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3638" w:type="dxa"/>
          </w:tcPr>
          <w:p w14:paraId="7F44894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06E0161B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6C44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restart"/>
          </w:tcPr>
          <w:p w14:paraId="7AA7A2D3">
            <w:pPr>
              <w:spacing w:after="0" w:line="240" w:lineRule="auto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08F10A98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3638" w:type="dxa"/>
          </w:tcPr>
          <w:p w14:paraId="0B837ED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188AD828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4F8D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vMerge w:val="continue"/>
          </w:tcPr>
          <w:p w14:paraId="1CC79F1A">
            <w:pPr>
              <w:spacing w:after="0" w:line="240" w:lineRule="auto"/>
            </w:pPr>
          </w:p>
        </w:tc>
        <w:tc>
          <w:tcPr>
            <w:tcW w:w="3638" w:type="dxa"/>
          </w:tcPr>
          <w:p w14:paraId="0481327E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3638" w:type="dxa"/>
          </w:tcPr>
          <w:p w14:paraId="7E3FE40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EDEC43F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FCF0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</w:tcPr>
          <w:p w14:paraId="10CED210">
            <w:pPr>
              <w:spacing w:after="0" w:line="240" w:lineRule="auto"/>
            </w:pPr>
            <w:r>
              <w:t>-----</w:t>
            </w:r>
          </w:p>
        </w:tc>
        <w:tc>
          <w:tcPr>
            <w:tcW w:w="3638" w:type="dxa"/>
          </w:tcPr>
          <w:p w14:paraId="3D537981">
            <w:pPr>
              <w:spacing w:after="0" w:line="240" w:lineRule="auto"/>
            </w:pPr>
            <w:r>
              <w:t>Индивидуальный проект</w:t>
            </w:r>
          </w:p>
        </w:tc>
        <w:tc>
          <w:tcPr>
            <w:tcW w:w="3638" w:type="dxa"/>
          </w:tcPr>
          <w:p w14:paraId="4F25241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12D107BE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05D4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2E838151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7D74479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638" w:type="dxa"/>
            <w:shd w:val="clear" w:color="auto" w:fill="00FF00"/>
          </w:tcPr>
          <w:p w14:paraId="30BCC322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7A2C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4"/>
            <w:shd w:val="clear" w:color="auto" w:fill="FFFFB3"/>
          </w:tcPr>
          <w:p w14:paraId="703A7736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6267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D9D9D9"/>
          </w:tcPr>
          <w:p w14:paraId="420A7CE5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14:paraId="242EF1B2">
            <w:pPr>
              <w:spacing w:after="0" w:line="240" w:lineRule="auto"/>
            </w:pPr>
          </w:p>
        </w:tc>
        <w:tc>
          <w:tcPr>
            <w:tcW w:w="3638" w:type="dxa"/>
            <w:shd w:val="clear" w:color="auto" w:fill="D9D9D9"/>
          </w:tcPr>
          <w:p w14:paraId="1FE847F3">
            <w:pPr>
              <w:spacing w:after="0" w:line="240" w:lineRule="auto"/>
            </w:pPr>
          </w:p>
        </w:tc>
      </w:tr>
      <w:tr w14:paraId="34B3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6C6F7FB2">
            <w:pPr>
              <w:spacing w:after="0" w:line="240" w:lineRule="auto"/>
            </w:pPr>
            <w:r>
              <w:t>Стилистические нормы русского языка</w:t>
            </w:r>
          </w:p>
        </w:tc>
        <w:tc>
          <w:tcPr>
            <w:tcW w:w="3638" w:type="dxa"/>
          </w:tcPr>
          <w:p w14:paraId="0E1B5C2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6AC32B5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7CFE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5A095142">
            <w:pPr>
              <w:spacing w:after="0" w:line="240" w:lineRule="auto"/>
            </w:pPr>
            <w:r>
              <w:t>Мир неорганических веществ</w:t>
            </w:r>
          </w:p>
        </w:tc>
        <w:tc>
          <w:tcPr>
            <w:tcW w:w="3638" w:type="dxa"/>
          </w:tcPr>
          <w:p w14:paraId="03F809C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3638" w:type="dxa"/>
          </w:tcPr>
          <w:p w14:paraId="586D79C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4E5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</w:tcPr>
          <w:p w14:paraId="74D019B5">
            <w:pPr>
              <w:spacing w:after="0" w:line="240" w:lineRule="auto"/>
            </w:pPr>
            <w:r>
              <w:t>Мир органических веществ</w:t>
            </w:r>
          </w:p>
        </w:tc>
        <w:tc>
          <w:tcPr>
            <w:tcW w:w="3638" w:type="dxa"/>
          </w:tcPr>
          <w:p w14:paraId="7F0C98B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E5C3C96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574A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00A42C36">
            <w:pPr>
              <w:spacing w:after="0" w:line="240" w:lineRule="auto"/>
            </w:pPr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14:paraId="5BC1C49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638" w:type="dxa"/>
            <w:shd w:val="clear" w:color="auto" w:fill="00FF00"/>
          </w:tcPr>
          <w:p w14:paraId="1EFA029D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FC3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00FF00"/>
          </w:tcPr>
          <w:p w14:paraId="49567B7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20E63A3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638" w:type="dxa"/>
            <w:shd w:val="clear" w:color="auto" w:fill="00FF00"/>
          </w:tcPr>
          <w:p w14:paraId="556B8B0F">
            <w:pPr>
              <w:spacing w:after="0" w:line="240" w:lineRule="auto"/>
              <w:jc w:val="center"/>
            </w:pPr>
            <w:r>
              <w:t>37</w:t>
            </w:r>
          </w:p>
        </w:tc>
      </w:tr>
      <w:tr w14:paraId="39E00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FCE3FC"/>
          </w:tcPr>
          <w:p w14:paraId="1B9F745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14:paraId="09AB0C9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14:paraId="33F5F43D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41CF6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76" w:type="dxa"/>
            <w:gridSpan w:val="2"/>
            <w:shd w:val="clear" w:color="auto" w:fill="FCE3FC"/>
          </w:tcPr>
          <w:p w14:paraId="522770CB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14:paraId="0226E077">
            <w:pPr>
              <w:spacing w:after="0" w:line="240" w:lineRule="auto"/>
              <w:jc w:val="center"/>
            </w:pPr>
            <w:r>
              <w:t>1258</w:t>
            </w:r>
          </w:p>
        </w:tc>
        <w:tc>
          <w:tcPr>
            <w:tcW w:w="3638" w:type="dxa"/>
            <w:shd w:val="clear" w:color="auto" w:fill="FCE3FC"/>
          </w:tcPr>
          <w:p w14:paraId="10DFCFB3">
            <w:pPr>
              <w:spacing w:after="0" w:line="240" w:lineRule="auto"/>
              <w:jc w:val="center"/>
            </w:pPr>
            <w:r>
              <w:t>1258</w:t>
            </w:r>
          </w:p>
        </w:tc>
      </w:tr>
    </w:tbl>
    <w:p w14:paraId="5865B2BD"/>
    <w:p w14:paraId="0A8F2AD2">
      <w:r>
        <w:rPr>
          <w:b/>
          <w:sz w:val="32"/>
        </w:rPr>
        <w:t>План внеурочной деятельности (недельный)</w:t>
      </w:r>
    </w:p>
    <w:p w14:paraId="0127B31C">
      <w:r>
        <w:t xml:space="preserve">Муниципальное бюджетное общеобразовательное учреждение ``Ямашурминская средняя  общеобразовательная школа </w:t>
      </w:r>
      <w:r>
        <w:rPr>
          <w:lang w:val="ru-RU"/>
        </w:rPr>
        <w:t>им</w:t>
      </w:r>
      <w:r>
        <w:rPr>
          <w:rFonts w:hint="default"/>
          <w:lang w:val="ru-RU"/>
        </w:rPr>
        <w:t xml:space="preserve">. И.К.Хайруллина </w:t>
      </w:r>
      <w:r>
        <w:t>Высокогорского муниципального района Республики Татарстан``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164"/>
        <w:gridCol w:w="5231"/>
      </w:tblGrid>
      <w:tr w14:paraId="175F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restart"/>
            <w:shd w:val="clear" w:color="auto" w:fill="D9D9D9"/>
          </w:tcPr>
          <w:p w14:paraId="49E24B1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Учебные курсы</w:t>
            </w:r>
          </w:p>
          <w:p w14:paraId="076F254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395" w:type="dxa"/>
            <w:gridSpan w:val="2"/>
            <w:shd w:val="clear" w:color="auto" w:fill="D9D9D9"/>
          </w:tcPr>
          <w:p w14:paraId="38FA74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14:paraId="46D3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continue"/>
          </w:tcPr>
          <w:p w14:paraId="39F0AFD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64" w:type="dxa"/>
            <w:shd w:val="clear" w:color="auto" w:fill="D9D9D9"/>
          </w:tcPr>
          <w:p w14:paraId="08A73F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31" w:type="dxa"/>
            <w:shd w:val="clear" w:color="auto" w:fill="D9D9D9"/>
          </w:tcPr>
          <w:p w14:paraId="58ECF8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14:paraId="18152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6576B5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5164" w:type="dxa"/>
          </w:tcPr>
          <w:p w14:paraId="7B4389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476DC0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2F41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54FB98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5164" w:type="dxa"/>
          </w:tcPr>
          <w:p w14:paraId="1B141C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0A5139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9F7E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4ABE8086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Движение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первых</w:t>
            </w:r>
          </w:p>
        </w:tc>
        <w:tc>
          <w:tcPr>
            <w:tcW w:w="5164" w:type="dxa"/>
          </w:tcPr>
          <w:p w14:paraId="1237326D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5231" w:type="dxa"/>
          </w:tcPr>
          <w:p w14:paraId="13C1BD3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79C0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088F43FA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семья</w:t>
            </w:r>
          </w:p>
        </w:tc>
        <w:tc>
          <w:tcPr>
            <w:tcW w:w="5164" w:type="dxa"/>
          </w:tcPr>
          <w:p w14:paraId="2BB9DEAC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5231" w:type="dxa"/>
          </w:tcPr>
          <w:p w14:paraId="7BFA7286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41598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9B0B9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5164" w:type="dxa"/>
          </w:tcPr>
          <w:p w14:paraId="11864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39738925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2954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1D26D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5164" w:type="dxa"/>
          </w:tcPr>
          <w:p w14:paraId="4EB4F1C2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  <w:tc>
          <w:tcPr>
            <w:tcW w:w="5231" w:type="dxa"/>
          </w:tcPr>
          <w:p w14:paraId="1450B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555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8DC9F94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Современные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агро-биотехнологии</w:t>
            </w:r>
          </w:p>
        </w:tc>
        <w:tc>
          <w:tcPr>
            <w:tcW w:w="5164" w:type="dxa"/>
          </w:tcPr>
          <w:p w14:paraId="41922F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733877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CB7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2D7C61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5164" w:type="dxa"/>
          </w:tcPr>
          <w:p w14:paraId="6293EF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7A3D03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1EB72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1C608FF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 школа</w:t>
            </w:r>
          </w:p>
        </w:tc>
        <w:tc>
          <w:tcPr>
            <w:tcW w:w="5164" w:type="dxa"/>
          </w:tcPr>
          <w:p w14:paraId="3C3323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34697DF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</w:t>
            </w:r>
          </w:p>
        </w:tc>
      </w:tr>
      <w:tr w14:paraId="5EDE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B0FFD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5164" w:type="dxa"/>
          </w:tcPr>
          <w:p w14:paraId="2BD288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31" w:type="dxa"/>
          </w:tcPr>
          <w:p w14:paraId="3D6631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672A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 w14:paraId="7974A37D">
            <w:pPr>
              <w:spacing w:after="0" w:line="240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военная подготовка</w:t>
            </w:r>
          </w:p>
        </w:tc>
        <w:tc>
          <w:tcPr>
            <w:tcW w:w="5164" w:type="dxa"/>
          </w:tcPr>
          <w:p w14:paraId="18D2EB3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  <w:tc>
          <w:tcPr>
            <w:tcW w:w="5231" w:type="dxa"/>
          </w:tcPr>
          <w:p w14:paraId="7789246F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</w:t>
            </w:r>
          </w:p>
        </w:tc>
      </w:tr>
      <w:tr w14:paraId="64729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00FF00"/>
          </w:tcPr>
          <w:p w14:paraId="2D4881F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5164" w:type="dxa"/>
            <w:shd w:val="clear" w:color="auto" w:fill="00FF00"/>
          </w:tcPr>
          <w:p w14:paraId="4E73CD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31" w:type="dxa"/>
            <w:shd w:val="clear" w:color="auto" w:fill="00FF00"/>
          </w:tcPr>
          <w:p w14:paraId="10FBB0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4ABFB932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717EF"/>
    <w:rsid w:val="000A07A9"/>
    <w:rsid w:val="000C3476"/>
    <w:rsid w:val="000E5172"/>
    <w:rsid w:val="000F4598"/>
    <w:rsid w:val="0010613A"/>
    <w:rsid w:val="00112D88"/>
    <w:rsid w:val="001150A4"/>
    <w:rsid w:val="001440F4"/>
    <w:rsid w:val="0015448F"/>
    <w:rsid w:val="001A682B"/>
    <w:rsid w:val="001A68E1"/>
    <w:rsid w:val="001A75C4"/>
    <w:rsid w:val="001A779A"/>
    <w:rsid w:val="001B1213"/>
    <w:rsid w:val="001B4302"/>
    <w:rsid w:val="001B518E"/>
    <w:rsid w:val="001D68B8"/>
    <w:rsid w:val="001E3666"/>
    <w:rsid w:val="001F3602"/>
    <w:rsid w:val="00217E91"/>
    <w:rsid w:val="00224750"/>
    <w:rsid w:val="00226645"/>
    <w:rsid w:val="00270402"/>
    <w:rsid w:val="00281DAB"/>
    <w:rsid w:val="00284FF2"/>
    <w:rsid w:val="00297A59"/>
    <w:rsid w:val="002A12FF"/>
    <w:rsid w:val="002A5D25"/>
    <w:rsid w:val="002C3030"/>
    <w:rsid w:val="002E245D"/>
    <w:rsid w:val="002F787C"/>
    <w:rsid w:val="00302671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16F2B"/>
    <w:rsid w:val="00421291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96148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A2AE8"/>
    <w:rsid w:val="007B5622"/>
    <w:rsid w:val="007E3674"/>
    <w:rsid w:val="007E7965"/>
    <w:rsid w:val="00804FE3"/>
    <w:rsid w:val="00806306"/>
    <w:rsid w:val="0081324A"/>
    <w:rsid w:val="008448FF"/>
    <w:rsid w:val="008632FA"/>
    <w:rsid w:val="00865D4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D74B7"/>
    <w:rsid w:val="009F18D3"/>
    <w:rsid w:val="009F4C94"/>
    <w:rsid w:val="00A139CB"/>
    <w:rsid w:val="00A14C1E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779E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521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2DDB"/>
    <w:rsid w:val="00D339A5"/>
    <w:rsid w:val="00D457F1"/>
    <w:rsid w:val="00D50472"/>
    <w:rsid w:val="00D52398"/>
    <w:rsid w:val="00D566F3"/>
    <w:rsid w:val="00D66D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574D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  <w:rsid w:val="02D6725E"/>
    <w:rsid w:val="12A7234D"/>
    <w:rsid w:val="1CAF6F78"/>
    <w:rsid w:val="25334A5B"/>
    <w:rsid w:val="44B644AD"/>
    <w:rsid w:val="565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6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3"/>
    <w:semiHidden/>
    <w:unhideWhenUsed/>
    <w:qFormat/>
    <w:uiPriority w:val="99"/>
    <w:rPr>
      <w:b/>
      <w:bCs/>
    </w:rPr>
  </w:style>
  <w:style w:type="paragraph" w:styleId="9">
    <w:name w:val="Body Text Indent"/>
    <w:basedOn w:val="1"/>
    <w:link w:val="18"/>
    <w:unhideWhenUsed/>
    <w:qFormat/>
    <w:uiPriority w:val="99"/>
    <w:pPr>
      <w:spacing w:after="120" w:line="276" w:lineRule="auto"/>
      <w:ind w:left="283"/>
    </w:pPr>
    <w:rPr>
      <w:rFonts w:ascii="Calibri" w:hAnsi="Calibri" w:eastAsia="Times New Roman" w:cs="Times New Roman"/>
      <w:lang w:val="zh-CN" w:eastAsia="zh-CN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3">
    <w:name w:val="Тема примечания Знак"/>
    <w:basedOn w:val="12"/>
    <w:link w:val="8"/>
    <w:semiHidden/>
    <w:qFormat/>
    <w:uiPriority w:val="99"/>
    <w:rPr>
      <w:b/>
      <w:bCs/>
      <w:sz w:val="20"/>
      <w:szCs w:val="2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markedcontent"/>
    <w:basedOn w:val="3"/>
    <w:qFormat/>
    <w:uiPriority w:val="0"/>
  </w:style>
  <w:style w:type="character" w:customStyle="1" w:styleId="16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Основной текст с отступом Знак"/>
    <w:basedOn w:val="3"/>
    <w:link w:val="9"/>
    <w:qFormat/>
    <w:uiPriority w:val="99"/>
    <w:rPr>
      <w:rFonts w:ascii="Calibri" w:hAnsi="Calibri" w:eastAsia="Times New Roman" w:cs="Times New Roman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994</Words>
  <Characters>5666</Characters>
  <Lines>47</Lines>
  <Paragraphs>13</Paragraphs>
  <TotalTime>3</TotalTime>
  <ScaleCrop>false</ScaleCrop>
  <LinksUpToDate>false</LinksUpToDate>
  <CharactersWithSpaces>6647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2023-09-02T10:52:00Z</dcterms:created>
  <dc:creator>admin</dc:creator>
  <cp:lastModifiedBy>ЗДУР</cp:lastModifiedBy>
  <cp:lastPrinted>2025-09-04T09:23:00Z</cp:lastPrinted>
  <dcterms:modified xsi:type="dcterms:W3CDTF">2025-09-11T08:44:24Z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CCFCD37CFDB241BA885DD1A2ABEA5715_12</vt:lpwstr>
  </property>
</Properties>
</file>